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f32980ad2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ef8d4428c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6dce09b94489f" /><Relationship Type="http://schemas.openxmlformats.org/officeDocument/2006/relationships/numbering" Target="/word/numbering.xml" Id="R0b3606a3c6ed42de" /><Relationship Type="http://schemas.openxmlformats.org/officeDocument/2006/relationships/settings" Target="/word/settings.xml" Id="Rcab9ced62f4947fe" /><Relationship Type="http://schemas.openxmlformats.org/officeDocument/2006/relationships/image" Target="/word/media/0ce8b175-001a-4f11-9209-a48eea3808ed.png" Id="Rb9bef8d4428c4bc8" /></Relationships>
</file>