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5d2258285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671df1129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Kellyton,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3e6a732304b52" /><Relationship Type="http://schemas.openxmlformats.org/officeDocument/2006/relationships/numbering" Target="/word/numbering.xml" Id="Rcfb0c2842f074c88" /><Relationship Type="http://schemas.openxmlformats.org/officeDocument/2006/relationships/settings" Target="/word/settings.xml" Id="R488bf9ecb8d44aa5" /><Relationship Type="http://schemas.openxmlformats.org/officeDocument/2006/relationships/image" Target="/word/media/1af405ab-a700-456c-ba00-4b728348fbed.png" Id="R578671df11294961" /></Relationships>
</file>