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985bb3a0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3d2e9ee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4ce9f864c429c" /><Relationship Type="http://schemas.openxmlformats.org/officeDocument/2006/relationships/numbering" Target="/word/numbering.xml" Id="Rb2fdf4ef90984d67" /><Relationship Type="http://schemas.openxmlformats.org/officeDocument/2006/relationships/settings" Target="/word/settings.xml" Id="R82dac5d13ea14306" /><Relationship Type="http://schemas.openxmlformats.org/officeDocument/2006/relationships/image" Target="/word/media/d2db395c-71f8-447c-acb3-cb070596c6f6.png" Id="Racda3d2e9eeb424b" /></Relationships>
</file>