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5966a9321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eecd8ae44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Kelvin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1b8e1e8f14926" /><Relationship Type="http://schemas.openxmlformats.org/officeDocument/2006/relationships/numbering" Target="/word/numbering.xml" Id="R9b6425731ae4401f" /><Relationship Type="http://schemas.openxmlformats.org/officeDocument/2006/relationships/settings" Target="/word/settings.xml" Id="Rca03c786d3cb4f7e" /><Relationship Type="http://schemas.openxmlformats.org/officeDocument/2006/relationships/image" Target="/word/media/c39337ae-e226-40a0-ad32-cfcc19ddef86.png" Id="R665eecd8ae444049" /></Relationships>
</file>