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b8ed914f0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40ca037c2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Kendall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57fdda3424a34" /><Relationship Type="http://schemas.openxmlformats.org/officeDocument/2006/relationships/numbering" Target="/word/numbering.xml" Id="R7ecea252c6b04b3b" /><Relationship Type="http://schemas.openxmlformats.org/officeDocument/2006/relationships/settings" Target="/word/settings.xml" Id="Rabca89cce92d4244" /><Relationship Type="http://schemas.openxmlformats.org/officeDocument/2006/relationships/image" Target="/word/media/242169d6-f233-44e9-82d0-1effdabffd26.png" Id="Rc6440ca037c24d7c" /></Relationships>
</file>