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374376d0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cbf288de8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Kenilworth,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1bac517a04495" /><Relationship Type="http://schemas.openxmlformats.org/officeDocument/2006/relationships/numbering" Target="/word/numbering.xml" Id="R68be96446cca4cc8" /><Relationship Type="http://schemas.openxmlformats.org/officeDocument/2006/relationships/settings" Target="/word/settings.xml" Id="R3f36c521eaec4872" /><Relationship Type="http://schemas.openxmlformats.org/officeDocument/2006/relationships/image" Target="/word/media/7ddb6717-8d9b-4c9c-9958-2e7957bb4382.png" Id="Rde8cbf288de84b6b" /></Relationships>
</file>