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efa2fa1b6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17ad28369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Kenna Homes,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469c079e54ff7" /><Relationship Type="http://schemas.openxmlformats.org/officeDocument/2006/relationships/numbering" Target="/word/numbering.xml" Id="R9ce9acbe1dc341b2" /><Relationship Type="http://schemas.openxmlformats.org/officeDocument/2006/relationships/settings" Target="/word/settings.xml" Id="R59783317d9f04c6d" /><Relationship Type="http://schemas.openxmlformats.org/officeDocument/2006/relationships/image" Target="/word/media/ee4be835-115d-47af-b336-ef4b1f1b9d14.png" Id="R22117ad2836949e3" /></Relationships>
</file>