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611ae61c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c3b7d8d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5a57d394a4e6e" /><Relationship Type="http://schemas.openxmlformats.org/officeDocument/2006/relationships/numbering" Target="/word/numbering.xml" Id="R3246b8863d7b4cb4" /><Relationship Type="http://schemas.openxmlformats.org/officeDocument/2006/relationships/settings" Target="/word/settings.xml" Id="R3f9f61248c334eca" /><Relationship Type="http://schemas.openxmlformats.org/officeDocument/2006/relationships/image" Target="/word/media/26aa6149-c31b-4ef9-b9a0-785154dd503a.png" Id="R8651c3b7d8d44ecc" /></Relationships>
</file>