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ddcda7a34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0d4e057e8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e7f03e699487a" /><Relationship Type="http://schemas.openxmlformats.org/officeDocument/2006/relationships/numbering" Target="/word/numbering.xml" Id="R2552e54d92eb4fed" /><Relationship Type="http://schemas.openxmlformats.org/officeDocument/2006/relationships/settings" Target="/word/settings.xml" Id="R524cae6ece9448cb" /><Relationship Type="http://schemas.openxmlformats.org/officeDocument/2006/relationships/image" Target="/word/media/ccfdc5c4-17f6-4dbb-bf76-837c7cb96203.png" Id="Rd2c0d4e057e844fe" /></Relationships>
</file>