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e10b3fce8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a104d7b1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Kennett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bf18a93ae423f" /><Relationship Type="http://schemas.openxmlformats.org/officeDocument/2006/relationships/numbering" Target="/word/numbering.xml" Id="Rf456c629d32a423b" /><Relationship Type="http://schemas.openxmlformats.org/officeDocument/2006/relationships/settings" Target="/word/settings.xml" Id="R666a8c8b8e29436d" /><Relationship Type="http://schemas.openxmlformats.org/officeDocument/2006/relationships/image" Target="/word/media/2b40d6f6-bcc0-4476-a011-59602cbb15ee.png" Id="Re47a104d7b1b4071" /></Relationships>
</file>