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f28053534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3a9962283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58b59fe034b65" /><Relationship Type="http://schemas.openxmlformats.org/officeDocument/2006/relationships/numbering" Target="/word/numbering.xml" Id="R3f66900ca6be420a" /><Relationship Type="http://schemas.openxmlformats.org/officeDocument/2006/relationships/settings" Target="/word/settings.xml" Id="Rcdfce8dd9216459d" /><Relationship Type="http://schemas.openxmlformats.org/officeDocument/2006/relationships/image" Target="/word/media/9d81c98e-9e96-4304-8d53-2c2a78ae63d7.png" Id="Rd373a996228341ff" /></Relationships>
</file>