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a6c92c5344a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83745563c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Kennvale,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8faefe7874704" /><Relationship Type="http://schemas.openxmlformats.org/officeDocument/2006/relationships/numbering" Target="/word/numbering.xml" Id="R34de28450da94291" /><Relationship Type="http://schemas.openxmlformats.org/officeDocument/2006/relationships/settings" Target="/word/settings.xml" Id="R1bfd949aa68d4eae" /><Relationship Type="http://schemas.openxmlformats.org/officeDocument/2006/relationships/image" Target="/word/media/4844304e-b323-4119-9151-99507c131f65.png" Id="Rbac83745563c473f" /></Relationships>
</file>