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ef47abdd6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2cf0f34cd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Kenosha,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8a9c024554c55" /><Relationship Type="http://schemas.openxmlformats.org/officeDocument/2006/relationships/numbering" Target="/word/numbering.xml" Id="R526292fa8cd741e1" /><Relationship Type="http://schemas.openxmlformats.org/officeDocument/2006/relationships/settings" Target="/word/settings.xml" Id="R704be2c3e62247ab" /><Relationship Type="http://schemas.openxmlformats.org/officeDocument/2006/relationships/image" Target="/word/media/ffcc0334-1dbe-42d5-93ff-ef964fb4e5ae.png" Id="R0162cf0f34cd4561" /></Relationships>
</file>