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8fa6eec2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7bc018f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028167c794ec0" /><Relationship Type="http://schemas.openxmlformats.org/officeDocument/2006/relationships/numbering" Target="/word/numbering.xml" Id="R98ed3b1ddbef467d" /><Relationship Type="http://schemas.openxmlformats.org/officeDocument/2006/relationships/settings" Target="/word/settings.xml" Id="R384f0abd79b44dd4" /><Relationship Type="http://schemas.openxmlformats.org/officeDocument/2006/relationships/image" Target="/word/media/eeb280b8-9304-40cb-8996-b22cfb007bb3.png" Id="R63477bc018fb49c4" /></Relationships>
</file>