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af97778b6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bf385dd33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 Fort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ebcdde3cdd4742" /><Relationship Type="http://schemas.openxmlformats.org/officeDocument/2006/relationships/numbering" Target="/word/numbering.xml" Id="Rb6828cea0d9a4e0b" /><Relationship Type="http://schemas.openxmlformats.org/officeDocument/2006/relationships/settings" Target="/word/settings.xml" Id="R20cef74f9f094def" /><Relationship Type="http://schemas.openxmlformats.org/officeDocument/2006/relationships/image" Target="/word/media/d4b26ddf-1ffe-4562-8d22-15ca1935e50b.png" Id="R45abf385dd334155" /></Relationships>
</file>