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c1cc8a17b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f20a07e5f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bb807a67e4f49" /><Relationship Type="http://schemas.openxmlformats.org/officeDocument/2006/relationships/numbering" Target="/word/numbering.xml" Id="R6ba2a6bf69244884" /><Relationship Type="http://schemas.openxmlformats.org/officeDocument/2006/relationships/settings" Target="/word/settings.xml" Id="R6d4632c77c414e7c" /><Relationship Type="http://schemas.openxmlformats.org/officeDocument/2006/relationships/image" Target="/word/media/ed78e2cc-9938-43db-a866-302bf485e767.png" Id="R99af20a07e5f4ac4" /></Relationships>
</file>