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74aaf51f2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b4db50508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Kentwood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346145abfe4926" /><Relationship Type="http://schemas.openxmlformats.org/officeDocument/2006/relationships/numbering" Target="/word/numbering.xml" Id="R6bb4e3f1306049c6" /><Relationship Type="http://schemas.openxmlformats.org/officeDocument/2006/relationships/settings" Target="/word/settings.xml" Id="Rc955e80762ec4f20" /><Relationship Type="http://schemas.openxmlformats.org/officeDocument/2006/relationships/image" Target="/word/media/c39eef1c-b64f-4819-a589-3c1bdba059b0.png" Id="R93cb4db505084ab0" /></Relationships>
</file>