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0d202cc42345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77a8bd5d4547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Kentwood-In-The-Pines,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3a1e3bc91c437b" /><Relationship Type="http://schemas.openxmlformats.org/officeDocument/2006/relationships/numbering" Target="/word/numbering.xml" Id="R96f01c5bbb064246" /><Relationship Type="http://schemas.openxmlformats.org/officeDocument/2006/relationships/settings" Target="/word/settings.xml" Id="Rd06d1b08620d4b24" /><Relationship Type="http://schemas.openxmlformats.org/officeDocument/2006/relationships/image" Target="/word/media/af99f6af-ab4b-4df1-a377-328567d438f7.png" Id="Rcd77a8bd5d454720" /></Relationships>
</file>