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11b3b061f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c7c0881e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Kenvil,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f0cdaf0984a5a" /><Relationship Type="http://schemas.openxmlformats.org/officeDocument/2006/relationships/numbering" Target="/word/numbering.xml" Id="R02c3fb3726584d2a" /><Relationship Type="http://schemas.openxmlformats.org/officeDocument/2006/relationships/settings" Target="/word/settings.xml" Id="R5b3af9a95e734744" /><Relationship Type="http://schemas.openxmlformats.org/officeDocument/2006/relationships/image" Target="/word/media/9e1a8260-d1a4-4435-b2bf-8330e888caf8.png" Id="Rcc3c7c0881e7484f" /></Relationships>
</file>