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4a06486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d2d5a5f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Kenwells,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9a6964a8493c" /><Relationship Type="http://schemas.openxmlformats.org/officeDocument/2006/relationships/numbering" Target="/word/numbering.xml" Id="R168cd7c78e344a48" /><Relationship Type="http://schemas.openxmlformats.org/officeDocument/2006/relationships/settings" Target="/word/settings.xml" Id="Rd52c94ba2ac04521" /><Relationship Type="http://schemas.openxmlformats.org/officeDocument/2006/relationships/image" Target="/word/media/c22eefb7-6df9-482e-b702-0a9e4b0cc3bd.png" Id="R1dbfd2d5a5f54774" /></Relationships>
</file>