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c3deaeaf8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46158b1ad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fa299e1eb4880" /><Relationship Type="http://schemas.openxmlformats.org/officeDocument/2006/relationships/numbering" Target="/word/numbering.xml" Id="Rcce3f88d954946aa" /><Relationship Type="http://schemas.openxmlformats.org/officeDocument/2006/relationships/settings" Target="/word/settings.xml" Id="R3abe20e3681b4988" /><Relationship Type="http://schemas.openxmlformats.org/officeDocument/2006/relationships/image" Target="/word/media/3478d02a-08e0-4b12-a4d5-aeaf38195479.png" Id="R73f46158b1ad468c" /></Relationships>
</file>