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ee51f00a5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ee695fdf8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6af9f07de4839" /><Relationship Type="http://schemas.openxmlformats.org/officeDocument/2006/relationships/numbering" Target="/word/numbering.xml" Id="Rbb998c545aba4eb8" /><Relationship Type="http://schemas.openxmlformats.org/officeDocument/2006/relationships/settings" Target="/word/settings.xml" Id="R336af7d74f504418" /><Relationship Type="http://schemas.openxmlformats.org/officeDocument/2006/relationships/image" Target="/word/media/cb5315c3-6622-4804-be13-4ebdcd2ddd44.png" Id="Rf61ee695fdf84232" /></Relationships>
</file>