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b31011d59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5460b206a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d986befed44a4" /><Relationship Type="http://schemas.openxmlformats.org/officeDocument/2006/relationships/numbering" Target="/word/numbering.xml" Id="R72c6c54b7c384b0b" /><Relationship Type="http://schemas.openxmlformats.org/officeDocument/2006/relationships/settings" Target="/word/settings.xml" Id="R93d0600d51db4bf3" /><Relationship Type="http://schemas.openxmlformats.org/officeDocument/2006/relationships/image" Target="/word/media/e09b0a51-07ee-4703-9797-87edae7461d9.png" Id="R7045460b206a4363" /></Relationships>
</file>