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361dc327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c2f703352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bf2672c341ad" /><Relationship Type="http://schemas.openxmlformats.org/officeDocument/2006/relationships/numbering" Target="/word/numbering.xml" Id="Rcf8a0d7896c44ab1" /><Relationship Type="http://schemas.openxmlformats.org/officeDocument/2006/relationships/settings" Target="/word/settings.xml" Id="R7356aa997bbd4513" /><Relationship Type="http://schemas.openxmlformats.org/officeDocument/2006/relationships/image" Target="/word/media/79895147-7715-4c13-b9a6-411179142d7a.png" Id="R8d4c2f70335240a4" /></Relationships>
</file>