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26810c446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e18a4c530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Kerry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29d4689594418" /><Relationship Type="http://schemas.openxmlformats.org/officeDocument/2006/relationships/numbering" Target="/word/numbering.xml" Id="R8a37828db0634c5d" /><Relationship Type="http://schemas.openxmlformats.org/officeDocument/2006/relationships/settings" Target="/word/settings.xml" Id="R8117b9ef97d64a0d" /><Relationship Type="http://schemas.openxmlformats.org/officeDocument/2006/relationships/image" Target="/word/media/481add46-3ef2-4393-89b5-f0ab7bca4d1a.png" Id="Rb9be18a4c5304059" /></Relationships>
</file>