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2edee357a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ccb2003ca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Keshaechquereren,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445055dca40f4" /><Relationship Type="http://schemas.openxmlformats.org/officeDocument/2006/relationships/numbering" Target="/word/numbering.xml" Id="Re59e6e7a7fd84a27" /><Relationship Type="http://schemas.openxmlformats.org/officeDocument/2006/relationships/settings" Target="/word/settings.xml" Id="Ra518901562434de6" /><Relationship Type="http://schemas.openxmlformats.org/officeDocument/2006/relationships/image" Target="/word/media/523470b5-b4d8-48d1-8a03-617716dc503f.png" Id="R5dcccb2003ca4781" /></Relationships>
</file>