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ed62d8ff0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5044e56f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Ketchum,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a8d5776954bbb" /><Relationship Type="http://schemas.openxmlformats.org/officeDocument/2006/relationships/numbering" Target="/word/numbering.xml" Id="R38f6f88856144004" /><Relationship Type="http://schemas.openxmlformats.org/officeDocument/2006/relationships/settings" Target="/word/settings.xml" Id="R8164a902d9454865" /><Relationship Type="http://schemas.openxmlformats.org/officeDocument/2006/relationships/image" Target="/word/media/a982f29b-ad97-4be8-b351-78a33e14732d.png" Id="R4f975044e56f42fd" /></Relationships>
</file>