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50c418360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8f585ee9e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 Cove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4597d24ac43d4" /><Relationship Type="http://schemas.openxmlformats.org/officeDocument/2006/relationships/numbering" Target="/word/numbering.xml" Id="Rad126fbece2f4e19" /><Relationship Type="http://schemas.openxmlformats.org/officeDocument/2006/relationships/settings" Target="/word/settings.xml" Id="R6a8bab7c0ab64bbe" /><Relationship Type="http://schemas.openxmlformats.org/officeDocument/2006/relationships/image" Target="/word/media/2cd905c1-3c6c-4186-b88f-51a3e1d66d22.png" Id="R6b88f585ee9e40b5" /></Relationships>
</file>