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fdbfce5f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a30e0c4b9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b51d52e1a4320" /><Relationship Type="http://schemas.openxmlformats.org/officeDocument/2006/relationships/numbering" Target="/word/numbering.xml" Id="R86cfb2214f2c402e" /><Relationship Type="http://schemas.openxmlformats.org/officeDocument/2006/relationships/settings" Target="/word/settings.xml" Id="R507f89c40c604efe" /><Relationship Type="http://schemas.openxmlformats.org/officeDocument/2006/relationships/image" Target="/word/media/d2e90272-4bc7-4971-b26f-337e0658d774.png" Id="R062a30e0c4b94f60" /></Relationships>
</file>