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1e85e159b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4e27cd5c4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1dade586f4d96" /><Relationship Type="http://schemas.openxmlformats.org/officeDocument/2006/relationships/numbering" Target="/word/numbering.xml" Id="Rc52ff245f916407a" /><Relationship Type="http://schemas.openxmlformats.org/officeDocument/2006/relationships/settings" Target="/word/settings.xml" Id="R5391b7805636468f" /><Relationship Type="http://schemas.openxmlformats.org/officeDocument/2006/relationships/image" Target="/word/media/2fad11d5-6b03-4bf6-8159-933f7fb4b829.png" Id="R1944e27cd5c44100" /></Relationships>
</file>