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27a9726bf4c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a766da5d6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Keyesport Landing,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9570fa2d24e79" /><Relationship Type="http://schemas.openxmlformats.org/officeDocument/2006/relationships/numbering" Target="/word/numbering.xml" Id="Rc8852b3afdc14493" /><Relationship Type="http://schemas.openxmlformats.org/officeDocument/2006/relationships/settings" Target="/word/settings.xml" Id="R7fed0950fcc84a3e" /><Relationship Type="http://schemas.openxmlformats.org/officeDocument/2006/relationships/image" Target="/word/media/61b6b060-b523-4380-8d50-7810bff1446f.png" Id="Re6ba766da5d64c06" /></Relationships>
</file>