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a491788fa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dda47db15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Keyport,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154afc2804e05" /><Relationship Type="http://schemas.openxmlformats.org/officeDocument/2006/relationships/numbering" Target="/word/numbering.xml" Id="R3437d5e6a1ca4fd5" /><Relationship Type="http://schemas.openxmlformats.org/officeDocument/2006/relationships/settings" Target="/word/settings.xml" Id="R9c04c672e6334eca" /><Relationship Type="http://schemas.openxmlformats.org/officeDocument/2006/relationships/image" Target="/word/media/e4689123-204f-4d58-a186-6a1e8c797d5a.png" Id="R297dda47db1544fb" /></Relationships>
</file>