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267d7786d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d746c230f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b8307f9654535" /><Relationship Type="http://schemas.openxmlformats.org/officeDocument/2006/relationships/numbering" Target="/word/numbering.xml" Id="R3e00eefb635d4cfe" /><Relationship Type="http://schemas.openxmlformats.org/officeDocument/2006/relationships/settings" Target="/word/settings.xml" Id="R9524ab0386ab40c8" /><Relationship Type="http://schemas.openxmlformats.org/officeDocument/2006/relationships/image" Target="/word/media/cf9a644d-dc01-4263-831a-a20106d94bfa.png" Id="R29cd746c230f412b" /></Relationships>
</file>