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fe32e6adf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75d6863a2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Kiamensi,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9cf5e62c546bb" /><Relationship Type="http://schemas.openxmlformats.org/officeDocument/2006/relationships/numbering" Target="/word/numbering.xml" Id="R61371b6f32b14909" /><Relationship Type="http://schemas.openxmlformats.org/officeDocument/2006/relationships/settings" Target="/word/settings.xml" Id="R8aab87ff09194793" /><Relationship Type="http://schemas.openxmlformats.org/officeDocument/2006/relationships/image" Target="/word/media/65bd875e-5ec2-4c4d-9c71-317b7d70081c.png" Id="R8e375d6863a242d8" /></Relationships>
</file>