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52ed5c1fa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79de3f4df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fe758b8c949c9" /><Relationship Type="http://schemas.openxmlformats.org/officeDocument/2006/relationships/numbering" Target="/word/numbering.xml" Id="Rbf5642c1f23d4875" /><Relationship Type="http://schemas.openxmlformats.org/officeDocument/2006/relationships/settings" Target="/word/settings.xml" Id="Rbb30a8fafe9546bc" /><Relationship Type="http://schemas.openxmlformats.org/officeDocument/2006/relationships/image" Target="/word/media/a8af6259-b600-4cc5-b1b0-4435a870a441.png" Id="Re5279de3f4df40b4" /></Relationships>
</file>