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4caad5169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257e6dad3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Kidder,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cf5bdb903401d" /><Relationship Type="http://schemas.openxmlformats.org/officeDocument/2006/relationships/numbering" Target="/word/numbering.xml" Id="Ra52bc73f12fc471d" /><Relationship Type="http://schemas.openxmlformats.org/officeDocument/2006/relationships/settings" Target="/word/settings.xml" Id="R81acb82f73df4a6a" /><Relationship Type="http://schemas.openxmlformats.org/officeDocument/2006/relationships/image" Target="/word/media/fe1c03cc-82cc-48d6-a6f6-ca1e36bca325.png" Id="R26a257e6dad34764" /></Relationships>
</file>