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8d714b75f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0edcfde1c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Kidwell,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c2e81417e4112" /><Relationship Type="http://schemas.openxmlformats.org/officeDocument/2006/relationships/numbering" Target="/word/numbering.xml" Id="R300122c1d75947ea" /><Relationship Type="http://schemas.openxmlformats.org/officeDocument/2006/relationships/settings" Target="/word/settings.xml" Id="R5e83aadebd2b48fb" /><Relationship Type="http://schemas.openxmlformats.org/officeDocument/2006/relationships/image" Target="/word/media/1c847099-1a56-4daf-9d16-3f190102c957.png" Id="Rb7c0edcfde1c4ed3" /></Relationships>
</file>