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2933ad4d7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b5ad78ff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Kiersey,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ea634f454d84" /><Relationship Type="http://schemas.openxmlformats.org/officeDocument/2006/relationships/numbering" Target="/word/numbering.xml" Id="R1cc57fdd1e494918" /><Relationship Type="http://schemas.openxmlformats.org/officeDocument/2006/relationships/settings" Target="/word/settings.xml" Id="Rb5f2d50670c0429f" /><Relationship Type="http://schemas.openxmlformats.org/officeDocument/2006/relationships/image" Target="/word/media/ff089392-6f46-4158-9b0d-59e10dd011d1.png" Id="Rf067b5ad78ff4d1b" /></Relationships>
</file>