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fd2b158b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0860f09c7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46a51239f4321" /><Relationship Type="http://schemas.openxmlformats.org/officeDocument/2006/relationships/numbering" Target="/word/numbering.xml" Id="Rffe65e29b0be4d3b" /><Relationship Type="http://schemas.openxmlformats.org/officeDocument/2006/relationships/settings" Target="/word/settings.xml" Id="Re5d97d90e52d4d3f" /><Relationship Type="http://schemas.openxmlformats.org/officeDocument/2006/relationships/image" Target="/word/media/b79ccf70-8107-4276-b145-5f35287b4cd6.png" Id="R6c10860f09c74fc7" /></Relationships>
</file>