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03a8ba53f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e82aa1e6b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Kilbournville,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dc2d910ec45b8" /><Relationship Type="http://schemas.openxmlformats.org/officeDocument/2006/relationships/numbering" Target="/word/numbering.xml" Id="Ra5c558168c934370" /><Relationship Type="http://schemas.openxmlformats.org/officeDocument/2006/relationships/settings" Target="/word/settings.xml" Id="R14f24937398445af" /><Relationship Type="http://schemas.openxmlformats.org/officeDocument/2006/relationships/image" Target="/word/media/9475859c-cb3c-4987-8d40-ee22e2a6b663.png" Id="R083e82aa1e6b4b18" /></Relationships>
</file>