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111d49ff9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26c64cfca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6208270904b61" /><Relationship Type="http://schemas.openxmlformats.org/officeDocument/2006/relationships/numbering" Target="/word/numbering.xml" Id="R394218f23bfb4481" /><Relationship Type="http://schemas.openxmlformats.org/officeDocument/2006/relationships/settings" Target="/word/settings.xml" Id="Rfc54bd0c79094aa0" /><Relationship Type="http://schemas.openxmlformats.org/officeDocument/2006/relationships/image" Target="/word/media/ebbf92d9-c628-4336-b70c-7460cf5c3ea1.png" Id="R20426c64cfca4710" /></Relationships>
</file>