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d6839e205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636b68b46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Killawog,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a31590cbd4491" /><Relationship Type="http://schemas.openxmlformats.org/officeDocument/2006/relationships/numbering" Target="/word/numbering.xml" Id="Rd3b1eda542494ce1" /><Relationship Type="http://schemas.openxmlformats.org/officeDocument/2006/relationships/settings" Target="/word/settings.xml" Id="R3604eee366224b15" /><Relationship Type="http://schemas.openxmlformats.org/officeDocument/2006/relationships/image" Target="/word/media/c54beb52-3684-4be5-b068-de3dd9566a7b.png" Id="R5aa636b68b46426e" /></Relationships>
</file>