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2a9ca3f5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2f65e1a17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cba06dfd45f4" /><Relationship Type="http://schemas.openxmlformats.org/officeDocument/2006/relationships/numbering" Target="/word/numbering.xml" Id="Rfeacbd383ad74ac4" /><Relationship Type="http://schemas.openxmlformats.org/officeDocument/2006/relationships/settings" Target="/word/settings.xml" Id="Rf1a46f3a2a0d4b73" /><Relationship Type="http://schemas.openxmlformats.org/officeDocument/2006/relationships/image" Target="/word/media/a033b2a0-7e2d-4aae-bfbe-9fbc11d96afd.png" Id="R5132f65e1a174074" /></Relationships>
</file>