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bbb7aedc0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cd3d4c236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 Lake,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72a6f96b04e8a" /><Relationship Type="http://schemas.openxmlformats.org/officeDocument/2006/relationships/numbering" Target="/word/numbering.xml" Id="R15ab27af314f4345" /><Relationship Type="http://schemas.openxmlformats.org/officeDocument/2006/relationships/settings" Target="/word/settings.xml" Id="R858f64b2c82b4d6c" /><Relationship Type="http://schemas.openxmlformats.org/officeDocument/2006/relationships/image" Target="/word/media/a8b7280c-8f12-4dd6-aa6e-17bd49f02ce6.png" Id="R4c5cd3d4c236461c" /></Relationships>
</file>