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448b61850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1b09eedbed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4fb9ef88c482f" /><Relationship Type="http://schemas.openxmlformats.org/officeDocument/2006/relationships/numbering" Target="/word/numbering.xml" Id="R453a30982875435d" /><Relationship Type="http://schemas.openxmlformats.org/officeDocument/2006/relationships/settings" Target="/word/settings.xml" Id="Rb7c4fc0969f04722" /><Relationship Type="http://schemas.openxmlformats.org/officeDocument/2006/relationships/image" Target="/word/media/34192141-4e41-4d3a-ad71-02fce9b29ceb.png" Id="R711b09eedbed47fe" /></Relationships>
</file>