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df2bbe67f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0b4d5137f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5a48d0bd44f2e" /><Relationship Type="http://schemas.openxmlformats.org/officeDocument/2006/relationships/numbering" Target="/word/numbering.xml" Id="R7934b1eee5d94fca" /><Relationship Type="http://schemas.openxmlformats.org/officeDocument/2006/relationships/settings" Target="/word/settings.xml" Id="R9e19ffc44ae24ae4" /><Relationship Type="http://schemas.openxmlformats.org/officeDocument/2006/relationships/image" Target="/word/media/e226adf3-b378-4e47-b428-8552a2d9e6a1.png" Id="R7b10b4d5137f4453" /></Relationships>
</file>