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5100d894d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0d8f403a4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Kimbles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c255ea5664461" /><Relationship Type="http://schemas.openxmlformats.org/officeDocument/2006/relationships/numbering" Target="/word/numbering.xml" Id="Rd37f2cc215274b10" /><Relationship Type="http://schemas.openxmlformats.org/officeDocument/2006/relationships/settings" Target="/word/settings.xml" Id="R09db38796e774278" /><Relationship Type="http://schemas.openxmlformats.org/officeDocument/2006/relationships/image" Target="/word/media/76417406-fc24-43a7-85a5-4462e87b03f2.png" Id="R66a0d8f403a4439b" /></Relationships>
</file>