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3e6dc9c55741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d2df56f59c4d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Kimbrough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2700925d2c4647" /><Relationship Type="http://schemas.openxmlformats.org/officeDocument/2006/relationships/numbering" Target="/word/numbering.xml" Id="Rc5715004cec34e36" /><Relationship Type="http://schemas.openxmlformats.org/officeDocument/2006/relationships/settings" Target="/word/settings.xml" Id="R24229e9dabd345d5" /><Relationship Type="http://schemas.openxmlformats.org/officeDocument/2006/relationships/image" Target="/word/media/0bf8d7e0-90ec-4ca1-b302-b0a12f03525e.png" Id="R82d2df56f59c4d3c" /></Relationships>
</file>