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fcadded0a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fae7b3133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Kimmeridge,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53a760ab34ef8" /><Relationship Type="http://schemas.openxmlformats.org/officeDocument/2006/relationships/numbering" Target="/word/numbering.xml" Id="R2290b7bcd6ad452d" /><Relationship Type="http://schemas.openxmlformats.org/officeDocument/2006/relationships/settings" Target="/word/settings.xml" Id="R63039857c9c34cea" /><Relationship Type="http://schemas.openxmlformats.org/officeDocument/2006/relationships/image" Target="/word/media/1b3f9611-ad26-4543-8610-ad88292e1f6f.png" Id="Rdb5fae7b313346e6" /></Relationships>
</file>