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132c45f67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85f768355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 Tally,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affffec6a43fd" /><Relationship Type="http://schemas.openxmlformats.org/officeDocument/2006/relationships/numbering" Target="/word/numbering.xml" Id="Ra60ac5c75c9f46f0" /><Relationship Type="http://schemas.openxmlformats.org/officeDocument/2006/relationships/settings" Target="/word/settings.xml" Id="R50ee6d416ee4444d" /><Relationship Type="http://schemas.openxmlformats.org/officeDocument/2006/relationships/image" Target="/word/media/88f74f96-74c8-485f-b667-3b98ba302fc1.png" Id="R2df85f7683554d3a" /></Relationships>
</file>